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63672" w14:textId="300B7685" w:rsidR="004E2338" w:rsidRPr="00280DF4" w:rsidRDefault="004E2338" w:rsidP="004E2338">
      <w:pPr>
        <w:shd w:val="clear" w:color="auto" w:fill="FFFFFF"/>
        <w:spacing w:before="100" w:beforeAutospacing="1" w:after="300" w:line="1125" w:lineRule="atLeast"/>
        <w:textAlignment w:val="baseline"/>
        <w:outlineLvl w:val="0"/>
        <w:rPr>
          <w:rFonts w:ascii="DharmaGothicP-bold" w:eastAsia="Times New Roman" w:hAnsi="DharmaGothicP-bold" w:cs="Times New Roman"/>
          <w:color w:val="0070C0"/>
          <w:kern w:val="36"/>
          <w:sz w:val="40"/>
          <w:szCs w:val="40"/>
          <w:lang w:eastAsia="cs-CZ"/>
        </w:rPr>
      </w:pPr>
      <w:r w:rsidRPr="00280DF4">
        <w:rPr>
          <w:rFonts w:ascii="DharmaGothicP-bold" w:eastAsia="Times New Roman" w:hAnsi="DharmaGothicP-bold" w:cs="Times New Roman"/>
          <w:color w:val="0070C0"/>
          <w:kern w:val="36"/>
          <w:sz w:val="40"/>
          <w:szCs w:val="40"/>
          <w:lang w:eastAsia="cs-CZ"/>
        </w:rPr>
        <w:t xml:space="preserve">Řidič nákladní přepravy </w:t>
      </w:r>
      <w:r w:rsidR="00824DEB">
        <w:rPr>
          <w:rFonts w:ascii="DharmaGothicP-bold" w:eastAsia="Times New Roman" w:hAnsi="DharmaGothicP-bold" w:cs="Times New Roman"/>
          <w:color w:val="0070C0"/>
          <w:kern w:val="36"/>
          <w:sz w:val="40"/>
          <w:szCs w:val="40"/>
          <w:lang w:eastAsia="cs-CZ"/>
        </w:rPr>
        <w:t>Krnov</w:t>
      </w:r>
    </w:p>
    <w:p w14:paraId="2A538995" w14:textId="77777777" w:rsidR="004E2338" w:rsidRPr="00280DF4" w:rsidRDefault="004E2338" w:rsidP="004E2338">
      <w:pPr>
        <w:shd w:val="clear" w:color="auto" w:fill="FFFFFF"/>
        <w:spacing w:before="750" w:after="300" w:line="450" w:lineRule="atLeast"/>
        <w:textAlignment w:val="baseline"/>
        <w:outlineLvl w:val="1"/>
        <w:rPr>
          <w:rFonts w:ascii="cantarellbold" w:eastAsia="Times New Roman" w:hAnsi="cantarellbold" w:cs="Times New Roman"/>
          <w:b/>
          <w:sz w:val="24"/>
          <w:szCs w:val="24"/>
          <w:lang w:eastAsia="cs-CZ"/>
        </w:rPr>
      </w:pPr>
      <w:r w:rsidRPr="00280DF4">
        <w:rPr>
          <w:rFonts w:ascii="cantarellbold" w:eastAsia="Times New Roman" w:hAnsi="cantarellbold" w:cs="Times New Roman"/>
          <w:b/>
          <w:sz w:val="24"/>
          <w:szCs w:val="24"/>
          <w:lang w:eastAsia="cs-CZ"/>
        </w:rPr>
        <w:t>Co u nás budete dělat?</w:t>
      </w:r>
    </w:p>
    <w:p w14:paraId="61D1EE9F" w14:textId="7BF564D7" w:rsidR="004E2338" w:rsidRPr="00280DF4" w:rsidRDefault="004E2338" w:rsidP="004E2338">
      <w:pPr>
        <w:numPr>
          <w:ilvl w:val="0"/>
          <w:numId w:val="1"/>
        </w:numPr>
        <w:spacing w:after="75" w:line="360" w:lineRule="atLeast"/>
        <w:ind w:left="0"/>
        <w:textAlignment w:val="center"/>
        <w:rPr>
          <w:rFonts w:ascii="cantarellregular" w:eastAsia="Times New Roman" w:hAnsi="cantarellregular" w:cs="Times New Roman"/>
          <w:sz w:val="26"/>
          <w:szCs w:val="26"/>
          <w:lang w:eastAsia="cs-CZ"/>
        </w:rPr>
      </w:pPr>
      <w:r w:rsidRPr="00280DF4">
        <w:rPr>
          <w:rFonts w:ascii="cantarellregular" w:eastAsia="Times New Roman" w:hAnsi="cantarellregular" w:cs="Times New Roman"/>
          <w:sz w:val="26"/>
          <w:szCs w:val="26"/>
          <w:lang w:eastAsia="cs-CZ"/>
        </w:rPr>
        <w:t xml:space="preserve">stabilní </w:t>
      </w:r>
      <w:proofErr w:type="gramStart"/>
      <w:r w:rsidRPr="00280DF4">
        <w:rPr>
          <w:rFonts w:ascii="cantarellregular" w:eastAsia="Times New Roman" w:hAnsi="cantarellregular" w:cs="Times New Roman"/>
          <w:sz w:val="26"/>
          <w:szCs w:val="26"/>
          <w:lang w:eastAsia="cs-CZ"/>
        </w:rPr>
        <w:t>práce - rozvoz</w:t>
      </w:r>
      <w:proofErr w:type="gramEnd"/>
      <w:r w:rsidRPr="00280DF4">
        <w:rPr>
          <w:rFonts w:ascii="cantarellregular" w:eastAsia="Times New Roman" w:hAnsi="cantarellregular" w:cs="Times New Roman"/>
          <w:sz w:val="26"/>
          <w:szCs w:val="26"/>
          <w:lang w:eastAsia="cs-CZ"/>
        </w:rPr>
        <w:t xml:space="preserve"> nápojů </w:t>
      </w:r>
      <w:r w:rsidR="002C3F7A">
        <w:rPr>
          <w:rFonts w:ascii="cantarellregular" w:eastAsia="Times New Roman" w:hAnsi="cantarellregular" w:cs="Times New Roman"/>
          <w:sz w:val="26"/>
          <w:szCs w:val="26"/>
          <w:lang w:eastAsia="cs-CZ"/>
        </w:rPr>
        <w:t xml:space="preserve">firmy </w:t>
      </w:r>
      <w:r w:rsidRPr="00280DF4">
        <w:rPr>
          <w:rFonts w:ascii="cantarellregular" w:eastAsia="Times New Roman" w:hAnsi="cantarellregular" w:cs="Times New Roman"/>
          <w:sz w:val="26"/>
          <w:szCs w:val="26"/>
          <w:lang w:eastAsia="cs-CZ"/>
        </w:rPr>
        <w:t>Kofola</w:t>
      </w:r>
    </w:p>
    <w:p w14:paraId="1CBF0C52" w14:textId="77777777" w:rsidR="00824DEB" w:rsidRDefault="004E2338" w:rsidP="00824DEB">
      <w:pPr>
        <w:numPr>
          <w:ilvl w:val="0"/>
          <w:numId w:val="1"/>
        </w:numPr>
        <w:spacing w:after="75" w:line="360" w:lineRule="atLeast"/>
        <w:ind w:left="0"/>
        <w:textAlignment w:val="center"/>
        <w:rPr>
          <w:rFonts w:ascii="cantarellregular" w:eastAsia="Times New Roman" w:hAnsi="cantarellregular" w:cs="Times New Roman"/>
          <w:sz w:val="26"/>
          <w:szCs w:val="26"/>
          <w:lang w:eastAsia="cs-CZ"/>
        </w:rPr>
      </w:pPr>
      <w:r w:rsidRPr="00280DF4">
        <w:rPr>
          <w:rFonts w:ascii="cantarellregular" w:eastAsia="Times New Roman" w:hAnsi="cantarellregular" w:cs="Times New Roman"/>
          <w:sz w:val="26"/>
          <w:szCs w:val="26"/>
          <w:lang w:eastAsia="cs-CZ"/>
        </w:rPr>
        <w:t>vnitrostátní přeprava od pondělí do pátku</w:t>
      </w:r>
    </w:p>
    <w:p w14:paraId="3B5BAE74" w14:textId="77777777" w:rsidR="00824DEB" w:rsidRDefault="00824DEB" w:rsidP="00824DEB">
      <w:pPr>
        <w:spacing w:after="75" w:line="360" w:lineRule="atLeast"/>
        <w:textAlignment w:val="center"/>
        <w:rPr>
          <w:rFonts w:ascii="cantarellregular" w:eastAsia="Times New Roman" w:hAnsi="cantarellregular" w:cs="Times New Roman"/>
          <w:sz w:val="26"/>
          <w:szCs w:val="26"/>
          <w:lang w:eastAsia="cs-CZ"/>
        </w:rPr>
      </w:pPr>
    </w:p>
    <w:p w14:paraId="68368EAE" w14:textId="474061B8" w:rsidR="004E2338" w:rsidRDefault="004E2338" w:rsidP="00824DEB">
      <w:pPr>
        <w:spacing w:after="75" w:line="360" w:lineRule="atLeast"/>
        <w:textAlignment w:val="center"/>
        <w:rPr>
          <w:rFonts w:ascii="cantarellbold" w:eastAsia="Times New Roman" w:hAnsi="cantarellbold" w:cs="Times New Roman"/>
          <w:b/>
          <w:sz w:val="24"/>
          <w:szCs w:val="24"/>
          <w:lang w:eastAsia="cs-CZ"/>
        </w:rPr>
      </w:pPr>
      <w:r w:rsidRPr="00824DEB">
        <w:rPr>
          <w:rFonts w:ascii="cantarellbold" w:eastAsia="Times New Roman" w:hAnsi="cantarellbold" w:cs="Times New Roman"/>
          <w:b/>
          <w:sz w:val="24"/>
          <w:szCs w:val="24"/>
          <w:lang w:eastAsia="cs-CZ"/>
        </w:rPr>
        <w:t>Co od Vás čekáme?</w:t>
      </w:r>
    </w:p>
    <w:p w14:paraId="0BF1B7EC" w14:textId="77777777" w:rsidR="00824DEB" w:rsidRPr="00824DEB" w:rsidRDefault="00824DEB" w:rsidP="00824DEB">
      <w:pPr>
        <w:spacing w:after="75" w:line="360" w:lineRule="atLeast"/>
        <w:textAlignment w:val="center"/>
        <w:rPr>
          <w:rFonts w:ascii="cantarellregular" w:eastAsia="Times New Roman" w:hAnsi="cantarellregular" w:cs="Times New Roman"/>
          <w:sz w:val="26"/>
          <w:szCs w:val="26"/>
          <w:lang w:eastAsia="cs-CZ"/>
        </w:rPr>
      </w:pPr>
    </w:p>
    <w:p w14:paraId="100CA7C5" w14:textId="77777777" w:rsidR="004E2338" w:rsidRPr="00280DF4" w:rsidRDefault="004E2338" w:rsidP="004E2338">
      <w:pPr>
        <w:numPr>
          <w:ilvl w:val="0"/>
          <w:numId w:val="2"/>
        </w:numPr>
        <w:spacing w:after="75" w:line="360" w:lineRule="atLeast"/>
        <w:ind w:left="0"/>
        <w:textAlignment w:val="center"/>
        <w:rPr>
          <w:rFonts w:ascii="cantarellregular" w:eastAsia="Times New Roman" w:hAnsi="cantarellregular" w:cs="Times New Roman"/>
          <w:sz w:val="26"/>
          <w:szCs w:val="26"/>
          <w:lang w:eastAsia="cs-CZ"/>
        </w:rPr>
      </w:pPr>
      <w:r w:rsidRPr="00280DF4">
        <w:rPr>
          <w:rFonts w:ascii="cantarellregular" w:eastAsia="Times New Roman" w:hAnsi="cantarellregular" w:cs="Times New Roman"/>
          <w:sz w:val="26"/>
          <w:szCs w:val="26"/>
          <w:lang w:eastAsia="cs-CZ"/>
        </w:rPr>
        <w:t>aktivní a samostatný přístup k práci</w:t>
      </w:r>
    </w:p>
    <w:p w14:paraId="508CDC06" w14:textId="1F0C2C5C" w:rsidR="004E2338" w:rsidRPr="00280DF4" w:rsidRDefault="004E2338" w:rsidP="004E2338">
      <w:pPr>
        <w:numPr>
          <w:ilvl w:val="0"/>
          <w:numId w:val="2"/>
        </w:numPr>
        <w:spacing w:after="150" w:line="360" w:lineRule="atLeast"/>
        <w:ind w:left="0"/>
        <w:textAlignment w:val="center"/>
        <w:rPr>
          <w:rFonts w:ascii="cantarellregular" w:eastAsia="Times New Roman" w:hAnsi="cantarellregular" w:cs="Times New Roman"/>
          <w:sz w:val="26"/>
          <w:szCs w:val="26"/>
          <w:lang w:eastAsia="cs-CZ"/>
        </w:rPr>
      </w:pPr>
      <w:r w:rsidRPr="00280DF4">
        <w:rPr>
          <w:rFonts w:ascii="cantarellregular" w:eastAsia="Times New Roman" w:hAnsi="cantarellregular" w:cs="Times New Roman"/>
          <w:sz w:val="26"/>
          <w:szCs w:val="26"/>
          <w:lang w:eastAsia="cs-CZ"/>
        </w:rPr>
        <w:t>řidičský průkaz skupiny C</w:t>
      </w:r>
      <w:r w:rsidR="002C3F7A">
        <w:rPr>
          <w:rFonts w:ascii="cantarellregular" w:eastAsia="Times New Roman" w:hAnsi="cantarellregular" w:cs="Times New Roman"/>
          <w:sz w:val="26"/>
          <w:szCs w:val="26"/>
          <w:lang w:eastAsia="cs-CZ"/>
        </w:rPr>
        <w:t>E</w:t>
      </w:r>
      <w:r w:rsidRPr="00280DF4">
        <w:rPr>
          <w:rFonts w:ascii="cantarellregular" w:eastAsia="Times New Roman" w:hAnsi="cantarellregular" w:cs="Times New Roman"/>
          <w:sz w:val="26"/>
          <w:szCs w:val="26"/>
          <w:lang w:eastAsia="cs-CZ"/>
        </w:rPr>
        <w:t xml:space="preserve"> + profesní průkaz</w:t>
      </w:r>
    </w:p>
    <w:p w14:paraId="46E1B981" w14:textId="77777777" w:rsidR="004E2338" w:rsidRPr="00280DF4" w:rsidRDefault="004E2338" w:rsidP="004E2338">
      <w:pPr>
        <w:shd w:val="clear" w:color="auto" w:fill="FFFFFF"/>
        <w:spacing w:before="750" w:after="300" w:line="450" w:lineRule="atLeast"/>
        <w:textAlignment w:val="baseline"/>
        <w:outlineLvl w:val="1"/>
        <w:rPr>
          <w:rFonts w:ascii="cantarellbold" w:eastAsia="Times New Roman" w:hAnsi="cantarellbold" w:cs="Times New Roman"/>
          <w:b/>
          <w:sz w:val="24"/>
          <w:szCs w:val="24"/>
          <w:lang w:eastAsia="cs-CZ"/>
        </w:rPr>
      </w:pPr>
      <w:r w:rsidRPr="00280DF4">
        <w:rPr>
          <w:rFonts w:ascii="cantarellbold" w:eastAsia="Times New Roman" w:hAnsi="cantarellbold" w:cs="Times New Roman"/>
          <w:b/>
          <w:sz w:val="24"/>
          <w:szCs w:val="24"/>
          <w:lang w:eastAsia="cs-CZ"/>
        </w:rPr>
        <w:t>Co pro Vás máme my?</w:t>
      </w:r>
    </w:p>
    <w:p w14:paraId="342EF110" w14:textId="24EC73AA" w:rsidR="002C3F7A" w:rsidRPr="00280DF4" w:rsidRDefault="002C3F7A" w:rsidP="004E2338">
      <w:pPr>
        <w:numPr>
          <w:ilvl w:val="0"/>
          <w:numId w:val="3"/>
        </w:numPr>
        <w:spacing w:after="75" w:line="360" w:lineRule="atLeast"/>
        <w:ind w:left="0"/>
        <w:textAlignment w:val="center"/>
        <w:rPr>
          <w:rFonts w:ascii="cantarellregular" w:eastAsia="Times New Roman" w:hAnsi="cantarellregular" w:cs="Times New Roman"/>
          <w:sz w:val="26"/>
          <w:szCs w:val="26"/>
          <w:lang w:eastAsia="cs-CZ"/>
        </w:rPr>
      </w:pPr>
      <w:r>
        <w:rPr>
          <w:rFonts w:ascii="cantarellregular" w:eastAsia="Times New Roman" w:hAnsi="cantarellregular" w:cs="Times New Roman"/>
          <w:sz w:val="26"/>
          <w:szCs w:val="26"/>
          <w:lang w:eastAsia="cs-CZ"/>
        </w:rPr>
        <w:t>příspěvek na stravu a dopravu</w:t>
      </w:r>
    </w:p>
    <w:p w14:paraId="1341C21F" w14:textId="49CF017D" w:rsidR="004E2338" w:rsidRDefault="004E2338" w:rsidP="004E2338">
      <w:pPr>
        <w:numPr>
          <w:ilvl w:val="0"/>
          <w:numId w:val="3"/>
        </w:numPr>
        <w:spacing w:after="75" w:line="360" w:lineRule="atLeast"/>
        <w:ind w:left="0"/>
        <w:textAlignment w:val="center"/>
        <w:rPr>
          <w:rFonts w:ascii="cantarellregular" w:eastAsia="Times New Roman" w:hAnsi="cantarellregular" w:cs="Times New Roman"/>
          <w:sz w:val="26"/>
          <w:szCs w:val="26"/>
          <w:lang w:eastAsia="cs-CZ"/>
        </w:rPr>
      </w:pPr>
      <w:r w:rsidRPr="00280DF4">
        <w:rPr>
          <w:rFonts w:ascii="cantarellregular" w:eastAsia="Times New Roman" w:hAnsi="cantarellregular" w:cs="Times New Roman"/>
          <w:sz w:val="26"/>
          <w:szCs w:val="26"/>
          <w:lang w:eastAsia="cs-CZ"/>
        </w:rPr>
        <w:t>z</w:t>
      </w:r>
      <w:r w:rsidR="002C3F7A">
        <w:rPr>
          <w:rFonts w:ascii="cantarellregular" w:eastAsia="Times New Roman" w:hAnsi="cantarellregular" w:cs="Times New Roman"/>
          <w:sz w:val="26"/>
          <w:szCs w:val="26"/>
          <w:lang w:eastAsia="cs-CZ"/>
        </w:rPr>
        <w:t>výhodněné mobilní tarify pro rodinu</w:t>
      </w:r>
    </w:p>
    <w:p w14:paraId="2578FF83" w14:textId="1F897E1F" w:rsidR="005F6E29" w:rsidRDefault="005F6E29" w:rsidP="004E2338">
      <w:pPr>
        <w:numPr>
          <w:ilvl w:val="0"/>
          <w:numId w:val="3"/>
        </w:numPr>
        <w:spacing w:after="75" w:line="360" w:lineRule="atLeast"/>
        <w:ind w:left="0"/>
        <w:textAlignment w:val="center"/>
        <w:rPr>
          <w:rFonts w:ascii="cantarellregular" w:eastAsia="Times New Roman" w:hAnsi="cantarellregular" w:cs="Times New Roman"/>
          <w:sz w:val="26"/>
          <w:szCs w:val="26"/>
          <w:lang w:eastAsia="cs-CZ"/>
        </w:rPr>
      </w:pPr>
      <w:r>
        <w:rPr>
          <w:rFonts w:ascii="cantarellregular" w:eastAsia="Times New Roman" w:hAnsi="cantarellregular" w:cs="Times New Roman"/>
          <w:sz w:val="26"/>
          <w:szCs w:val="26"/>
          <w:lang w:eastAsia="cs-CZ"/>
        </w:rPr>
        <w:t>docházkový bonus až do výše 4 000,- Kč měsíčně</w:t>
      </w:r>
      <w:bookmarkStart w:id="0" w:name="_GoBack"/>
      <w:bookmarkEnd w:id="0"/>
    </w:p>
    <w:p w14:paraId="32FD706F" w14:textId="69363677" w:rsidR="002C3F7A" w:rsidRDefault="002C3F7A" w:rsidP="004E2338">
      <w:pPr>
        <w:numPr>
          <w:ilvl w:val="0"/>
          <w:numId w:val="3"/>
        </w:numPr>
        <w:spacing w:after="75" w:line="360" w:lineRule="atLeast"/>
        <w:ind w:left="0"/>
        <w:textAlignment w:val="center"/>
        <w:rPr>
          <w:rFonts w:ascii="cantarellregular" w:eastAsia="Times New Roman" w:hAnsi="cantarellregular" w:cs="Times New Roman"/>
          <w:sz w:val="26"/>
          <w:szCs w:val="26"/>
          <w:lang w:eastAsia="cs-CZ"/>
        </w:rPr>
      </w:pPr>
      <w:r>
        <w:rPr>
          <w:rFonts w:ascii="cantarellregular" w:eastAsia="Times New Roman" w:hAnsi="cantarellregular" w:cs="Times New Roman"/>
          <w:sz w:val="26"/>
          <w:szCs w:val="26"/>
          <w:lang w:eastAsia="cs-CZ"/>
        </w:rPr>
        <w:t>příspěvek na sportovní nebo kulturní aktivity ve výši 3 000,- Kč ročně</w:t>
      </w:r>
    </w:p>
    <w:p w14:paraId="5FD4523D" w14:textId="07CFAEB0" w:rsidR="002C3F7A" w:rsidRPr="00280DF4" w:rsidRDefault="002C3F7A" w:rsidP="004E2338">
      <w:pPr>
        <w:numPr>
          <w:ilvl w:val="0"/>
          <w:numId w:val="3"/>
        </w:numPr>
        <w:spacing w:after="75" w:line="360" w:lineRule="atLeast"/>
        <w:ind w:left="0"/>
        <w:textAlignment w:val="center"/>
        <w:rPr>
          <w:rFonts w:ascii="cantarellregular" w:eastAsia="Times New Roman" w:hAnsi="cantarellregular" w:cs="Times New Roman"/>
          <w:sz w:val="26"/>
          <w:szCs w:val="26"/>
          <w:lang w:eastAsia="cs-CZ"/>
        </w:rPr>
      </w:pPr>
      <w:r>
        <w:rPr>
          <w:rFonts w:ascii="cantarellregular" w:eastAsia="Times New Roman" w:hAnsi="cantarellregular" w:cs="Times New Roman"/>
          <w:sz w:val="26"/>
          <w:szCs w:val="26"/>
          <w:lang w:eastAsia="cs-CZ"/>
        </w:rPr>
        <w:t>společné firemní akce: novoroční vykročení, dětský den, mikulášská nadílka</w:t>
      </w:r>
    </w:p>
    <w:p w14:paraId="5CC0E432" w14:textId="77777777" w:rsidR="004E2338" w:rsidRPr="00280DF4" w:rsidRDefault="004E2338" w:rsidP="004E2338">
      <w:pPr>
        <w:numPr>
          <w:ilvl w:val="0"/>
          <w:numId w:val="3"/>
        </w:numPr>
        <w:spacing w:after="75" w:line="360" w:lineRule="atLeast"/>
        <w:ind w:left="0"/>
        <w:textAlignment w:val="center"/>
        <w:rPr>
          <w:rFonts w:ascii="cantarellregular" w:eastAsia="Times New Roman" w:hAnsi="cantarellregular" w:cs="Times New Roman"/>
          <w:sz w:val="26"/>
          <w:szCs w:val="26"/>
          <w:lang w:eastAsia="cs-CZ"/>
        </w:rPr>
      </w:pPr>
      <w:r w:rsidRPr="00280DF4">
        <w:rPr>
          <w:rFonts w:ascii="cantarellregular" w:eastAsia="Times New Roman" w:hAnsi="cantarellregular" w:cs="Times New Roman"/>
          <w:sz w:val="26"/>
          <w:szCs w:val="26"/>
          <w:lang w:eastAsia="cs-CZ"/>
        </w:rPr>
        <w:t>pojištění odpovědnosti</w:t>
      </w:r>
    </w:p>
    <w:p w14:paraId="6EFF3032" w14:textId="701D730A" w:rsidR="004E2338" w:rsidRPr="00280DF4" w:rsidRDefault="002C3F7A" w:rsidP="004E2338">
      <w:pPr>
        <w:numPr>
          <w:ilvl w:val="0"/>
          <w:numId w:val="3"/>
        </w:numPr>
        <w:spacing w:after="75" w:line="360" w:lineRule="atLeast"/>
        <w:ind w:left="0"/>
        <w:textAlignment w:val="center"/>
        <w:rPr>
          <w:rFonts w:ascii="cantarellregular" w:eastAsia="Times New Roman" w:hAnsi="cantarellregular" w:cs="Times New Roman"/>
          <w:sz w:val="26"/>
          <w:szCs w:val="26"/>
          <w:lang w:eastAsia="cs-CZ"/>
        </w:rPr>
      </w:pPr>
      <w:r>
        <w:rPr>
          <w:rFonts w:ascii="cantarellregular" w:eastAsia="Times New Roman" w:hAnsi="cantarellregular" w:cs="Times New Roman"/>
          <w:sz w:val="26"/>
          <w:szCs w:val="26"/>
          <w:lang w:eastAsia="cs-CZ"/>
        </w:rPr>
        <w:t xml:space="preserve">5 </w:t>
      </w:r>
      <w:r w:rsidR="004E2338" w:rsidRPr="00280DF4">
        <w:rPr>
          <w:rFonts w:ascii="cantarellregular" w:eastAsia="Times New Roman" w:hAnsi="cantarellregular" w:cs="Times New Roman"/>
          <w:sz w:val="26"/>
          <w:szCs w:val="26"/>
          <w:lang w:eastAsia="cs-CZ"/>
        </w:rPr>
        <w:t>týdn</w:t>
      </w:r>
      <w:r>
        <w:rPr>
          <w:rFonts w:ascii="cantarellregular" w:eastAsia="Times New Roman" w:hAnsi="cantarellregular" w:cs="Times New Roman"/>
          <w:sz w:val="26"/>
          <w:szCs w:val="26"/>
          <w:lang w:eastAsia="cs-CZ"/>
        </w:rPr>
        <w:t>ů</w:t>
      </w:r>
      <w:r w:rsidR="004E2338" w:rsidRPr="00280DF4">
        <w:rPr>
          <w:rFonts w:ascii="cantarellregular" w:eastAsia="Times New Roman" w:hAnsi="cantarellregular" w:cs="Times New Roman"/>
          <w:sz w:val="26"/>
          <w:szCs w:val="26"/>
          <w:lang w:eastAsia="cs-CZ"/>
        </w:rPr>
        <w:t xml:space="preserve"> dovolené</w:t>
      </w:r>
    </w:p>
    <w:p w14:paraId="4EE8ECCB" w14:textId="77777777" w:rsidR="004E2338" w:rsidRPr="00280DF4" w:rsidRDefault="004E2338" w:rsidP="004E2338">
      <w:pPr>
        <w:numPr>
          <w:ilvl w:val="0"/>
          <w:numId w:val="3"/>
        </w:numPr>
        <w:spacing w:after="150" w:line="360" w:lineRule="atLeast"/>
        <w:ind w:left="0"/>
        <w:textAlignment w:val="center"/>
        <w:rPr>
          <w:rFonts w:ascii="cantarellregular" w:eastAsia="Times New Roman" w:hAnsi="cantarellregular" w:cs="Times New Roman"/>
          <w:sz w:val="26"/>
          <w:szCs w:val="26"/>
          <w:lang w:eastAsia="cs-CZ"/>
        </w:rPr>
      </w:pPr>
      <w:r w:rsidRPr="00280DF4">
        <w:rPr>
          <w:rFonts w:ascii="cantarellregular" w:eastAsia="Times New Roman" w:hAnsi="cantarellregular" w:cs="Times New Roman"/>
          <w:sz w:val="26"/>
          <w:szCs w:val="26"/>
          <w:lang w:eastAsia="cs-CZ"/>
        </w:rPr>
        <w:t>vzorky nápojů, pitný režim na pracovišti</w:t>
      </w:r>
    </w:p>
    <w:p w14:paraId="58D100AF" w14:textId="3BEB314E" w:rsidR="006D1E0E" w:rsidRDefault="006D1E0E"/>
    <w:p w14:paraId="48CF6483" w14:textId="77777777" w:rsidR="002C3F7A" w:rsidRDefault="002C3F7A"/>
    <w:p w14:paraId="60CB7308" w14:textId="173CB21C" w:rsidR="002C3F7A" w:rsidRDefault="002C3F7A" w:rsidP="002C3F7A">
      <w:pPr>
        <w:spacing w:after="150" w:line="360" w:lineRule="atLeast"/>
        <w:textAlignment w:val="center"/>
        <w:rPr>
          <w:rFonts w:ascii="cantarellregular" w:eastAsia="Times New Roman" w:hAnsi="cantarellregular" w:cs="Times New Roman"/>
          <w:sz w:val="26"/>
          <w:szCs w:val="26"/>
          <w:lang w:eastAsia="cs-CZ"/>
        </w:rPr>
      </w:pPr>
      <w:r>
        <w:rPr>
          <w:rFonts w:ascii="cantarellregular" w:eastAsia="Times New Roman" w:hAnsi="cantarellregular" w:cs="Times New Roman"/>
          <w:sz w:val="26"/>
          <w:szCs w:val="26"/>
          <w:lang w:eastAsia="cs-CZ"/>
        </w:rPr>
        <w:t xml:space="preserve">V případě Vašeho zájmu nám, prosím, zašlete profesní životopis na e-mail: </w:t>
      </w:r>
      <w:hyperlink r:id="rId5" w:history="1">
        <w:r w:rsidRPr="007A1B8B">
          <w:rPr>
            <w:rStyle w:val="Hypertextovodkaz"/>
            <w:rFonts w:ascii="cantarellregular" w:eastAsia="Times New Roman" w:hAnsi="cantarellregular" w:cs="Times New Roman"/>
            <w:sz w:val="26"/>
            <w:szCs w:val="26"/>
            <w:lang w:eastAsia="cs-CZ"/>
          </w:rPr>
          <w:t>monika.simova@santatrans.cz</w:t>
        </w:r>
      </w:hyperlink>
      <w:r>
        <w:rPr>
          <w:rFonts w:ascii="cantarellregular" w:eastAsia="Times New Roman" w:hAnsi="cantarellregular" w:cs="Times New Roman"/>
          <w:sz w:val="26"/>
          <w:szCs w:val="26"/>
          <w:lang w:eastAsia="cs-CZ"/>
        </w:rPr>
        <w:t>.</w:t>
      </w:r>
    </w:p>
    <w:p w14:paraId="7B79776A" w14:textId="46E78BCE" w:rsidR="002C3F7A" w:rsidRDefault="002C3F7A" w:rsidP="002C3F7A">
      <w:pPr>
        <w:spacing w:after="150" w:line="360" w:lineRule="atLeast"/>
        <w:textAlignment w:val="center"/>
        <w:rPr>
          <w:rFonts w:ascii="cantarellregular" w:eastAsia="Times New Roman" w:hAnsi="cantarellregular" w:cs="Times New Roman"/>
          <w:sz w:val="26"/>
          <w:szCs w:val="26"/>
          <w:lang w:eastAsia="cs-CZ"/>
        </w:rPr>
      </w:pPr>
      <w:r>
        <w:rPr>
          <w:rFonts w:ascii="cantarellregular" w:eastAsia="Times New Roman" w:hAnsi="cantarellregular" w:cs="Times New Roman"/>
          <w:sz w:val="26"/>
          <w:szCs w:val="26"/>
          <w:lang w:eastAsia="cs-CZ"/>
        </w:rPr>
        <w:t>Kontakt: Monika Šimová, tel.: 595 601 342, 606 789 786</w:t>
      </w:r>
    </w:p>
    <w:p w14:paraId="1C28C423" w14:textId="77777777" w:rsidR="002C3F7A" w:rsidRDefault="002C3F7A"/>
    <w:sectPr w:rsidR="002C3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harmaGothicP-bold">
    <w:altName w:val="Cambria"/>
    <w:panose1 w:val="00000000000000000000"/>
    <w:charset w:val="00"/>
    <w:family w:val="roman"/>
    <w:notTrueType/>
    <w:pitch w:val="default"/>
  </w:font>
  <w:font w:name="cantarellbold">
    <w:altName w:val="Cambria"/>
    <w:panose1 w:val="00000000000000000000"/>
    <w:charset w:val="00"/>
    <w:family w:val="roman"/>
    <w:notTrueType/>
    <w:pitch w:val="default"/>
  </w:font>
  <w:font w:name="cantarell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92F90"/>
    <w:multiLevelType w:val="multilevel"/>
    <w:tmpl w:val="AE7C7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EA004B"/>
    <w:multiLevelType w:val="multilevel"/>
    <w:tmpl w:val="EA42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817E34"/>
    <w:multiLevelType w:val="multilevel"/>
    <w:tmpl w:val="EFBE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338"/>
    <w:rsid w:val="00071C16"/>
    <w:rsid w:val="00280DF4"/>
    <w:rsid w:val="002C3F7A"/>
    <w:rsid w:val="004E2338"/>
    <w:rsid w:val="005F6E29"/>
    <w:rsid w:val="006D1E0E"/>
    <w:rsid w:val="00721E78"/>
    <w:rsid w:val="0082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792F5"/>
  <w15:chartTrackingRefBased/>
  <w15:docId w15:val="{4340891E-DFED-4D18-8C41-A818657D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E23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4E23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E233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E233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C3F7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C3F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0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2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8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7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7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nika.simova@santatran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Simova Monika</dc:creator>
  <cp:keywords/>
  <dc:description/>
  <cp:lastModifiedBy>Šimová Monika</cp:lastModifiedBy>
  <cp:revision>6</cp:revision>
  <dcterms:created xsi:type="dcterms:W3CDTF">2019-11-28T08:43:00Z</dcterms:created>
  <dcterms:modified xsi:type="dcterms:W3CDTF">2021-07-12T12:34:00Z</dcterms:modified>
</cp:coreProperties>
</file>